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高校申报必读 | 2022年教育部产学合作协同育人项目高校申报说明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sz w:val="22"/>
          <w:szCs w:val="22"/>
          <w:u w:val="none"/>
          <w:shd w:val="clear" w:fill="FFFFFF"/>
        </w:rPr>
        <w:t>产学合作协同育人项目专家组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fill="FFFFFF"/>
          <w:lang w:val="en-US" w:eastAsia="zh-CN" w:bidi="ar"/>
        </w:rPr>
        <w:t>2022-04-20 08:58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2022年3月产学合作协同育人项目申报指南通过企业名单已公布，现将申报过程中的有关注意事项说明如下。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01参与条件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1.参与教师/学生所在高校必须是教育部公布的“全国高等学校名单”中的本科层次高校。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.教师/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02申报注意事项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1.高校教师/学生登录后可点击“产学合作”-“查看企业项目指南”查看企业项目指南。在“企业项目列表”页面中，可根据“企业名称”“项目名称”“项目类型”“涉及专业及产业方向”检索项目。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2.在“企业项目列表”页面，可点击“企业名称”“项目名称”等查看企业项目指南，并可在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“项目申请表单”页面或“产学合作—常用文件下载”页面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下载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项目申报书模板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。确定申报意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-“管理项目申请”的“待办”列表中查看（如项目未显示，请点击“刷新”按钮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3.“项目负责人”默认为当前登录用户，请确保“项目申请表单”页面中的“项目负责人”与项目申报书中的项目负责人一致。每个项目的项目负责人仅限一人。请勿代替他人申报，以免影响立项结果。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4.每位申请人仅允许有3项在研项目（不包含未立项项目和已结题项目），且每年最多申报3个项目，超过申报数量的项目不予立项。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5.项目申报后，请及时关注高校和企业审核进展。企业审核通过的项目，高校与企业应签署合作协议，明确项目内容、资助形式及时间、预期成果、项目周期和验收标准等事项。合作协议由高校与企业签署，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协议盖章必须为高校、企业公章（或合同章）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。推荐使用项目提供的合作协议模板（“项目合作协议”页面或“产学合作—常用文件下载”页面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  <w:t>下载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项目协议模板），协议模板未尽事项，双方可签订补充协议。如另行拟定合作协议，须涵盖协议模板所列主要内容。合作协议由项目负责人上传至项目平台，并须经企业确认。请及时关注协议确认进度，以免影响项目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6.高校管理员请按照要求审核师生的项目申请。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88815" cy="3375025"/>
            <wp:effectExtent l="0" t="0" r="6985" b="15875"/>
            <wp:docPr id="1" name="图片 1" descr="微信图片_2022042111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21112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7.已发布的企业指南持续有效，不受立项名单发布批次限制，可在本年度内分两次提交立项审核。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03时间安排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高校师生申报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自即日起高校教师/学生均可申报项目，截止时间以各企业指南中的截止日期为准，或咨询企业项目联系人。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立项名单发布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6月30日前在平台内完成协议确认的项目，将纳入2022年第一批立项名单审核与发布。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9月30日前在平台内完成协议确认的项目，将纳入2022年第二批立项名单审核与发布。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color w:val="576B95"/>
          <w:sz w:val="25"/>
          <w:szCs w:val="25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9月30日后在平台内完成协议确认的项目，将不纳入教育部产学合作协同育人项目。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ascii="宋体" w:hAnsi="宋体" w:eastAsia="宋体" w:cs="宋体"/>
          <w:color w:val="0052FF"/>
          <w:sz w:val="27"/>
          <w:szCs w:val="27"/>
        </w:rPr>
        <w:t>附件下载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576B95"/>
          <w:sz w:val="25"/>
          <w:szCs w:val="25"/>
          <w:u w:val="none"/>
        </w:rPr>
        <w:fldChar w:fldCharType="begin"/>
      </w:r>
      <w:r>
        <w:rPr>
          <w:rFonts w:ascii="宋体" w:hAnsi="宋体" w:eastAsia="宋体" w:cs="宋体"/>
          <w:color w:val="576B95"/>
          <w:sz w:val="25"/>
          <w:szCs w:val="25"/>
          <w:u w:val="none"/>
        </w:rPr>
        <w:instrText xml:space="preserve"> HYPERLINK "https://mp.weixin.qq.com/s?__biz=MzU1NTEzOTAwNg==&amp;mid=2247485168&amp;idx=1&amp;sn=f966b34ff0e73b0bb5408481f4e8bfcc&amp;chksm=fbd9ac21ccae2537f6556911b131ae12b01a963128b5fad4f9bde4ca590498e459b3ef2216fc&amp;mpshare=1&amp;scene=1&amp;srcid=0420tzkWAjMXY3Cq2LeKXEUb&amp;sharer_sharetime=1650510634478&amp;sharer_shareid=07c27891dedef579377d97d72d236ac2&amp;key=12fe94b61a73cd17fb5b3ab57a9159ca707b6b73fcca0e5b006b2b4821f868669479b744940e283bd1579a4002e900a61df0302d15345d7773feaeeb64540ddd7d59022cb74e3de98f3fe2b9f6152bd3c2e3fc0eeb06c3ce80080b86886ccda354f2683f8b3636deb33b828864ab385b81508f6ca0f1dbeb9719ff9a92b07b16&amp;ascene=1&amp;uin=NDc0NzM2MjU=&amp;devicetype=Windows+10+x64&amp;version=63060012&amp;lang=zh_CN&amp;exportkey=AaAWYzeLnX5Y/D0Ta1DD7sM=&amp;acctmode=0&amp;pass_ticket=SRd2nmIMer0CeFolBB3Z8NPbPWfokQjQDounQsVRq3I0ffSHrGkqrr95CV0z+7MW&amp;wx_header=0&amp;fontgear=2" </w:instrText>
      </w:r>
      <w:r>
        <w:rPr>
          <w:rFonts w:ascii="宋体" w:hAnsi="宋体" w:eastAsia="宋体" w:cs="宋体"/>
          <w:color w:val="576B95"/>
          <w:sz w:val="25"/>
          <w:szCs w:val="25"/>
          <w:u w:val="none"/>
        </w:rPr>
        <w:fldChar w:fldCharType="separate"/>
      </w:r>
      <w:r>
        <w:rPr>
          <w:rStyle w:val="8"/>
          <w:rFonts w:ascii="宋体" w:hAnsi="宋体" w:eastAsia="宋体" w:cs="宋体"/>
          <w:color w:val="576B95"/>
          <w:sz w:val="25"/>
          <w:szCs w:val="25"/>
          <w:u w:val="none"/>
        </w:rPr>
        <w:t>1.项目申报书（高校）模板.docx</w:t>
      </w:r>
      <w:r>
        <w:rPr>
          <w:rFonts w:ascii="宋体" w:hAnsi="宋体" w:eastAsia="宋体" w:cs="宋体"/>
          <w:color w:val="576B95"/>
          <w:sz w:val="25"/>
          <w:szCs w:val="25"/>
          <w:u w:val="none"/>
        </w:rPr>
        <w:fldChar w:fldCharType="end"/>
      </w:r>
    </w:p>
    <w:p>
      <w:pPr>
        <w:rPr>
          <w:rStyle w:val="8"/>
          <w:rFonts w:hint="eastAsia"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</w:pP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fldChar w:fldCharType="begin"/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instrText xml:space="preserve"> HYPERLINK "https://mp.weixin.qq.com/s?__biz=MzU1NTEzOTAwNg==&amp;mid=2247485168&amp;idx=1&amp;sn=f966b34ff0e73b0bb5408481f4e8bfcc&amp;chksm=fbd9ac21ccae2537f6556911b131ae12b01a963128b5fad4f9bde4ca590498e459b3ef2216fc&amp;mpshare=1&amp;scene=1&amp;srcid=0420tzkWAjMXY3Cq2LeKXEUb&amp;sharer_sharetime=1650510634478&amp;sharer_shareid=07c27891dedef579377d97d72d236ac2&amp;key=12fe94b61a73cd17fb5b3ab57a9159ca707b6b73fcca0e5b006b2b4821f868669479b744940e283bd1579a4002e900a61df0302d15345d7773feaeeb64540ddd7d59022cb74e3de98f3fe2b9f6152bd3c2e3fc0eeb06c3ce80080b86886ccda354f2683f8b3636deb33b828864ab385b81508f6ca0f1dbeb9719ff9a92b07b16&amp;ascene=1&amp;uin=NDc0NzM2MjU=&amp;devicetype=Windows+10+x64&amp;version=63060012&amp;lang=zh_CN&amp;exportkey=AaAWYzeLnX5Y/D0Ta1DD7sM=&amp;acctmode=0&amp;pass_ticket=SRd2nmIMer0CeFolBB3Z8NPbPWfokQjQDounQsVRq3I0ffSHrGkqrr95CV0z+7MW&amp;wx_header=0&amp;fontgear=2" </w:instrText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t>2.</w:t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fldChar w:fldCharType="begin"/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instrText xml:space="preserve"> HYPERLINK "http://www.syist.edu.cn/Uploads/file/20220421/20220421133609_60457.docx" \t "http://www.syist.edu.cn/kjc/view/id/_blank" </w:instrText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t>产学合作协同育人项目合作协议模板（2022</w:t>
      </w:r>
      <w:bookmarkStart w:id="0" w:name="_GoBack"/>
      <w:bookmarkEnd w:id="0"/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t>年4月）</w:t>
      </w:r>
      <w:r>
        <w:rPr>
          <w:rStyle w:val="8"/>
          <w:rFonts w:hint="eastAsia"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fldChar w:fldCharType="end"/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t>.docx</w:t>
      </w:r>
      <w:r>
        <w:rPr>
          <w:rStyle w:val="8"/>
          <w:rFonts w:ascii="宋体" w:hAnsi="宋体" w:eastAsia="宋体" w:cs="宋体"/>
          <w:color w:val="576B95"/>
          <w:kern w:val="0"/>
          <w:sz w:val="25"/>
          <w:szCs w:val="25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F263D"/>
    <w:rsid w:val="46175E9C"/>
    <w:rsid w:val="554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1239</Words>
  <Characters>1289</Characters>
  <Lines>0</Lines>
  <Paragraphs>0</Paragraphs>
  <TotalTime>3</TotalTime>
  <ScaleCrop>false</ScaleCrop>
  <LinksUpToDate>false</LinksUpToDate>
  <CharactersWithSpaces>1293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2022-04-21T03:20:00Z</dcterms:created>
  <dc:creator>hww</dc:creator>
  <cp:lastModifiedBy>雯</cp:lastModifiedBy>
  <dcterms:modified xsi:type="dcterms:W3CDTF">2022-04-21T05:47:06Z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604992941B9143619C7181380CDFB033</vt:lpwstr>
  </property>
</Properties>
</file>