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附件1</w:t>
      </w: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tbl>
      <w:tblPr>
        <w:tblStyle w:val="3"/>
        <w:tblpPr w:leftFromText="180" w:rightFromText="180" w:vertAnchor="text" w:horzAnchor="page" w:tblpX="1784" w:tblpY="524"/>
        <w:tblOverlap w:val="never"/>
        <w:tblW w:w="2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华文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编号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</w:tc>
      </w:tr>
    </w:tbl>
    <w:tbl>
      <w:tblPr>
        <w:tblStyle w:val="3"/>
        <w:tblpPr w:leftFromText="180" w:rightFromText="180" w:vertAnchor="text" w:horzAnchor="page" w:tblpX="6752" w:tblpY="524"/>
        <w:tblW w:w="3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课题类别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学科分类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default" w:ascii="黑体" w:hAnsi="黑体" w:eastAsia="黑体" w:cs="黑体"/>
          <w:sz w:val="34"/>
          <w:szCs w:val="34"/>
          <w:lang w:val="en-US" w:eastAsia="zh-CN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 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沈阳市科技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创新智</w:t>
      </w:r>
      <w:r>
        <w:rPr>
          <w:rFonts w:hint="eastAsia" w:ascii="宋体" w:hAnsi="宋体"/>
          <w:b/>
          <w:bCs/>
          <w:sz w:val="44"/>
          <w:szCs w:val="44"/>
        </w:rPr>
        <w:t>库</w:t>
      </w: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决策咨询课题申报立项书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课  题  名  称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华文仿宋" w:eastAsia="仿宋_GB2312"/>
          <w:sz w:val="32"/>
          <w:szCs w:val="32"/>
        </w:rPr>
        <w:t xml:space="preserve">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课 题 负 责 人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sz w:val="32"/>
          <w:szCs w:val="32"/>
        </w:rPr>
        <w:t>负责人所在单位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联  系  地  址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填  表  日  期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沈阳市科学技术协会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 xml:space="preserve">  制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 表  说  明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一、本表一律以打印形式填报。</w:t>
      </w:r>
    </w:p>
    <w:p>
      <w:pPr>
        <w:spacing w:line="360" w:lineRule="auto"/>
        <w:ind w:firstLine="64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二、封面上方“编号”申报人不填，其他栏目由申报人用中文填写。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华文仿宋" w:eastAsia="仿宋_GB2312"/>
          <w:sz w:val="32"/>
          <w:szCs w:val="32"/>
        </w:rPr>
        <w:t>“课题类别”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分为调查研究类、创新发展战略研究类、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科协自身发展建设类、其他类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，选择其中一项填写。</w:t>
      </w:r>
    </w:p>
    <w:p>
      <w:pPr>
        <w:spacing w:line="360" w:lineRule="auto"/>
        <w:ind w:firstLine="64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华文仿宋" w:eastAsia="仿宋_GB2312"/>
          <w:sz w:val="32"/>
          <w:szCs w:val="32"/>
        </w:rPr>
        <w:t>、“学科分类”按所申报课题内容实际填报，跨学科的课题，填入“跨学科”字样，并用括号注明涉及的主要学科。</w:t>
      </w:r>
    </w:p>
    <w:p>
      <w:pPr>
        <w:spacing w:line="360" w:lineRule="auto"/>
        <w:ind w:firstLine="64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华文仿宋" w:eastAsia="仿宋_GB2312"/>
          <w:sz w:val="32"/>
          <w:szCs w:val="32"/>
        </w:rPr>
        <w:t xml:space="preserve">、本表报送一式两份，用A4纸打印或复印，于左侧装订成册。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</w:t>
      </w:r>
    </w:p>
    <w:p>
      <w:pPr>
        <w:spacing w:line="360" w:lineRule="auto"/>
        <w:rPr>
          <w:rFonts w:ascii="仿宋_GB2312" w:hAnsi="华文仿宋" w:eastAsia="仿宋_GB2312"/>
          <w:sz w:val="32"/>
          <w:szCs w:val="32"/>
        </w:rPr>
        <w:sectPr>
          <w:footerReference r:id="rId3" w:type="default"/>
          <w:pgSz w:w="11905" w:h="16838"/>
          <w:pgMar w:top="1587" w:right="1701" w:bottom="1587" w:left="1701" w:header="1134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7" w:charSpace="0"/>
        </w:sectPr>
      </w:pP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自然情况表</w:t>
      </w:r>
    </w:p>
    <w:tbl>
      <w:tblPr>
        <w:tblStyle w:val="4"/>
        <w:tblW w:w="928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25"/>
        <w:gridCol w:w="1800"/>
        <w:gridCol w:w="645"/>
        <w:gridCol w:w="675"/>
        <w:gridCol w:w="915"/>
        <w:gridCol w:w="344"/>
        <w:gridCol w:w="781"/>
        <w:gridCol w:w="79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课题名称</w:t>
            </w:r>
          </w:p>
        </w:tc>
        <w:tc>
          <w:tcPr>
            <w:tcW w:w="71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课题类别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学科分类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研究类型</w:t>
            </w:r>
          </w:p>
        </w:tc>
        <w:tc>
          <w:tcPr>
            <w:tcW w:w="71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基础研究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应用研究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综合研究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课题组负责人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71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研究专长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电子信箱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课题组主要成员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单位及职务职称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领域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承担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pacing w:line="360" w:lineRule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二、课题设计论证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立项依据及意义（课题研究领域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研究背景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研究目的和意义）：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研究内容和研究方案（具体研究内容、基本思路和重点解决的问题）：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课题运作情况及预期成果（课题研究的创新程度与特色；预期达到的各项指标或效果；成果运用的领域及途径）：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三、审核意见</w:t>
      </w:r>
    </w:p>
    <w:tbl>
      <w:tblPr>
        <w:tblStyle w:val="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1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沈阳市科协意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-57150</wp:posOffset>
              </wp:positionV>
              <wp:extent cx="864235" cy="4127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pt;height:32.5pt;width:68.05pt;mso-position-horizontal:outside;mso-position-horizontal-relative:margin;z-index:251659264;mso-width-relative:page;mso-height-relative:page;" filled="f" stroked="f" coordsize="21600,21600" o:gfxdata="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cfsinWAAAABgEAAA8AAAAAAAAAAQAgAAAAIgAAAGRycy9kb3ducmV2&#10;LnhtbFBLAQIUABQAAAAIAIdO4kBReuny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0A60D"/>
    <w:multiLevelType w:val="singleLevel"/>
    <w:tmpl w:val="B210A6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WRjMjAxMDQ1OTA5OTJmNzY1MDhjNWUxYzNiYjAifQ=="/>
  </w:docVars>
  <w:rsids>
    <w:rsidRoot w:val="00000000"/>
    <w:rsid w:val="7EA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2022-06-29T03:41:48Z</dcterms:created>
  <dc:creator>Administrator</dc:creator>
  <cp:lastModifiedBy>雯</cp:lastModifiedBy>
  <dcterms:modified xsi:type="dcterms:W3CDTF">2022-06-29T03:42:34Z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452FCAC3EBE24ED2844FFC3CF67DDFC5</vt:lpwstr>
  </property>
</Properties>
</file>